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5F" w:rsidRPr="005A069E" w:rsidRDefault="00E5305F" w:rsidP="00E5305F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E5305F" w:rsidRPr="001E16FF" w:rsidRDefault="00E5305F" w:rsidP="00E5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6FF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Информационно-аналитическая справка о результатах проведения Всероссийской проверочной работы    по русскому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обучающихся  4</w:t>
      </w:r>
      <w:r w:rsidRPr="001E16FF">
        <w:rPr>
          <w:rFonts w:ascii="Times New Roman" w:eastAsia="Times New Roman" w:hAnsi="Times New Roman" w:cs="Times New Roman"/>
          <w:b/>
          <w:sz w:val="24"/>
          <w:szCs w:val="24"/>
        </w:rPr>
        <w:t xml:space="preserve">-х  классов </w:t>
      </w:r>
      <w:r w:rsidR="0092210D">
        <w:rPr>
          <w:rFonts w:ascii="Times New Roman" w:eastAsia="Times New Roman" w:hAnsi="Times New Roman" w:cs="Times New Roman"/>
          <w:b/>
          <w:sz w:val="24"/>
          <w:szCs w:val="24"/>
        </w:rPr>
        <w:t xml:space="preserve">МОБУ СОШ №1 с. Красноусольский в 2021-2022 </w:t>
      </w:r>
      <w:proofErr w:type="spellStart"/>
      <w:r w:rsidR="0092210D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="0092210D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="0092210D">
        <w:rPr>
          <w:rFonts w:ascii="Times New Roman" w:eastAsia="Times New Roman" w:hAnsi="Times New Roman" w:cs="Times New Roman"/>
          <w:b/>
          <w:sz w:val="24"/>
          <w:szCs w:val="24"/>
        </w:rPr>
        <w:t>оду</w:t>
      </w:r>
      <w:proofErr w:type="spellEnd"/>
    </w:p>
    <w:p w:rsidR="00E5305F" w:rsidRPr="005A069E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5F" w:rsidRPr="005A069E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5F" w:rsidRPr="005A069E" w:rsidRDefault="00E5305F" w:rsidP="00E5305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69E">
        <w:rPr>
          <w:rFonts w:ascii="Times New Roman" w:hAnsi="Times New Roman" w:cs="Times New Roman"/>
          <w:sz w:val="24"/>
          <w:szCs w:val="24"/>
        </w:rPr>
        <w:t>Назн</w:t>
      </w:r>
      <w:r w:rsidR="0092210D">
        <w:rPr>
          <w:rFonts w:ascii="Times New Roman" w:hAnsi="Times New Roman" w:cs="Times New Roman"/>
          <w:sz w:val="24"/>
          <w:szCs w:val="24"/>
        </w:rPr>
        <w:t>ачение ВПР  по русскому языку</w:t>
      </w:r>
      <w:r w:rsidRPr="005A069E">
        <w:rPr>
          <w:rFonts w:ascii="Times New Roman" w:hAnsi="Times New Roman" w:cs="Times New Roman"/>
          <w:sz w:val="24"/>
          <w:szCs w:val="24"/>
        </w:rPr>
        <w:t xml:space="preserve">  –  оценить уровень общеобразовательной  подготовки обучающихся 4 классов в соответствии с требованиями ФГОС. </w:t>
      </w:r>
    </w:p>
    <w:p w:rsidR="00E5305F" w:rsidRDefault="00E5305F" w:rsidP="0092210D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69E">
        <w:rPr>
          <w:rFonts w:ascii="Times New Roman" w:hAnsi="Times New Roman" w:cs="Times New Roman"/>
          <w:sz w:val="24"/>
          <w:szCs w:val="24"/>
        </w:rPr>
        <w:t>На выполнение каждой проверочной работы отводился один урок (45 минут).</w:t>
      </w:r>
    </w:p>
    <w:p w:rsidR="00E5305F" w:rsidRPr="009360AE" w:rsidRDefault="00E5305F" w:rsidP="0092210D">
      <w:pPr>
        <w:pStyle w:val="ac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9360AE">
        <w:rPr>
          <w:color w:val="333333"/>
        </w:rPr>
        <w:t xml:space="preserve">ВПР позволяют осуществить диагностику достижения предметных и метапредметных результатов, в т. ч. уровня сформированности универсальных учебных действий (УУД) и овладения </w:t>
      </w:r>
      <w:proofErr w:type="spellStart"/>
      <w:r w:rsidRPr="009360AE">
        <w:rPr>
          <w:color w:val="333333"/>
        </w:rPr>
        <w:t>межпредметными</w:t>
      </w:r>
      <w:proofErr w:type="spellEnd"/>
      <w:r w:rsidRPr="009360AE">
        <w:rPr>
          <w:color w:val="333333"/>
        </w:rPr>
        <w:t xml:space="preserve"> понятиями. Предусмотрена оценка сформированности </w:t>
      </w:r>
      <w:proofErr w:type="gramStart"/>
      <w:r w:rsidRPr="009360AE">
        <w:rPr>
          <w:color w:val="333333"/>
        </w:rPr>
        <w:t>следующих</w:t>
      </w:r>
      <w:proofErr w:type="gramEnd"/>
      <w:r w:rsidRPr="009360AE">
        <w:rPr>
          <w:color w:val="333333"/>
        </w:rPr>
        <w:t xml:space="preserve"> УУД:</w:t>
      </w:r>
    </w:p>
    <w:p w:rsidR="00E5305F" w:rsidRPr="009360AE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9360AE">
        <w:rPr>
          <w:rStyle w:val="ad"/>
          <w:color w:val="333333"/>
        </w:rPr>
        <w:t>Личностные действия</w:t>
      </w:r>
      <w:r w:rsidRPr="009360AE">
        <w:rPr>
          <w:color w:val="333333"/>
        </w:rPr>
        <w:t>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E5305F" w:rsidRPr="009360AE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9360AE">
        <w:rPr>
          <w:rStyle w:val="ad"/>
          <w:color w:val="333333"/>
        </w:rPr>
        <w:t>Регулятивные действия:</w:t>
      </w:r>
      <w:r w:rsidRPr="009360AE">
        <w:rPr>
          <w:color w:val="333333"/>
        </w:rPr>
        <w:t xml:space="preserve">целеполагание, планирование, контроль и коррекция, </w:t>
      </w:r>
      <w:proofErr w:type="spellStart"/>
      <w:r w:rsidRPr="009360AE">
        <w:rPr>
          <w:color w:val="333333"/>
        </w:rPr>
        <w:t>саморегуляция</w:t>
      </w:r>
      <w:proofErr w:type="spellEnd"/>
      <w:r w:rsidRPr="009360AE">
        <w:rPr>
          <w:color w:val="333333"/>
        </w:rPr>
        <w:t>.</w:t>
      </w:r>
    </w:p>
    <w:p w:rsidR="00E5305F" w:rsidRPr="009360AE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proofErr w:type="spellStart"/>
      <w:r w:rsidRPr="009360AE">
        <w:rPr>
          <w:rStyle w:val="ad"/>
          <w:color w:val="333333"/>
        </w:rPr>
        <w:t>Общеучебные</w:t>
      </w:r>
      <w:proofErr w:type="spellEnd"/>
      <w:r w:rsidRPr="009360AE">
        <w:rPr>
          <w:rStyle w:val="ad"/>
          <w:color w:val="333333"/>
        </w:rPr>
        <w:t xml:space="preserve"> универсальные учебные </w:t>
      </w:r>
      <w:proofErr w:type="spellStart"/>
      <w:r w:rsidRPr="009360AE">
        <w:rPr>
          <w:rStyle w:val="ad"/>
          <w:color w:val="333333"/>
        </w:rPr>
        <w:t>действия</w:t>
      </w:r>
      <w:proofErr w:type="gramStart"/>
      <w:r w:rsidRPr="009360AE">
        <w:rPr>
          <w:rStyle w:val="ad"/>
          <w:color w:val="333333"/>
        </w:rPr>
        <w:t>:</w:t>
      </w:r>
      <w:r w:rsidRPr="009360AE">
        <w:rPr>
          <w:color w:val="333333"/>
        </w:rPr>
        <w:t>п</w:t>
      </w:r>
      <w:proofErr w:type="gramEnd"/>
      <w:r w:rsidRPr="009360AE">
        <w:rPr>
          <w:color w:val="333333"/>
        </w:rPr>
        <w:t>оиск</w:t>
      </w:r>
      <w:proofErr w:type="spellEnd"/>
      <w:r w:rsidRPr="009360AE">
        <w:rPr>
          <w:color w:val="333333"/>
        </w:rPr>
        <w:t xml:space="preserve">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E5305F" w:rsidRPr="009360AE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9360AE">
        <w:rPr>
          <w:rStyle w:val="ad"/>
          <w:color w:val="333333"/>
        </w:rPr>
        <w:t>Логические универсальные действия</w:t>
      </w:r>
      <w:r w:rsidRPr="009360AE">
        <w:rPr>
          <w:color w:val="333333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E5305F" w:rsidRPr="009360AE" w:rsidRDefault="00E5305F" w:rsidP="00E5305F">
      <w:pPr>
        <w:pStyle w:val="ac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9360AE">
        <w:rPr>
          <w:rStyle w:val="ad"/>
          <w:color w:val="333333"/>
        </w:rPr>
        <w:t>Коммуникативные действия</w:t>
      </w:r>
      <w:r w:rsidRPr="009360AE">
        <w:rPr>
          <w:color w:val="333333"/>
        </w:rPr>
        <w:t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5305F" w:rsidRPr="005A069E" w:rsidRDefault="00E5305F" w:rsidP="00E5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05F" w:rsidRPr="005A069E" w:rsidRDefault="00E5305F" w:rsidP="00E53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69E">
        <w:rPr>
          <w:rFonts w:ascii="Times New Roman" w:hAnsi="Times New Roman" w:cs="Times New Roman"/>
          <w:sz w:val="24"/>
          <w:szCs w:val="24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5A06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069E">
        <w:rPr>
          <w:rFonts w:ascii="Times New Roman" w:hAnsi="Times New Roman" w:cs="Times New Roman"/>
          <w:sz w:val="24"/>
          <w:szCs w:val="24"/>
        </w:rPr>
        <w:t xml:space="preserve"> работать с текстом и знание системы языка.</w:t>
      </w:r>
    </w:p>
    <w:p w:rsidR="00642BF2" w:rsidRDefault="00642BF2" w:rsidP="00E53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4-тых классах, включая филиал ООШ д. Ташла,</w:t>
      </w:r>
      <w:r w:rsidR="008C4B0F">
        <w:rPr>
          <w:rFonts w:ascii="Times New Roman" w:eastAsia="Times New Roman" w:hAnsi="Times New Roman" w:cs="Times New Roman"/>
          <w:sz w:val="24"/>
          <w:szCs w:val="24"/>
        </w:rPr>
        <w:t xml:space="preserve"> обучается 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ученик.</w:t>
      </w:r>
    </w:p>
    <w:p w:rsidR="00E5305F" w:rsidRPr="005A069E" w:rsidRDefault="00E5305F" w:rsidP="00E53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69E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5A069E"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 </w:t>
      </w:r>
      <w:r w:rsidR="005D1BF5">
        <w:rPr>
          <w:rFonts w:ascii="Times New Roman" w:eastAsia="Times New Roman" w:hAnsi="Times New Roman" w:cs="Times New Roman"/>
          <w:sz w:val="24"/>
          <w:szCs w:val="24"/>
        </w:rPr>
        <w:t xml:space="preserve">выполняли 84 обучающихся </w:t>
      </w:r>
      <w:r w:rsidR="00642BF2">
        <w:rPr>
          <w:rFonts w:ascii="Times New Roman" w:eastAsia="Times New Roman" w:hAnsi="Times New Roman" w:cs="Times New Roman"/>
          <w:sz w:val="24"/>
          <w:szCs w:val="24"/>
        </w:rPr>
        <w:t xml:space="preserve"> (92</w:t>
      </w:r>
      <w:r w:rsidRPr="005A069E">
        <w:rPr>
          <w:rFonts w:ascii="Times New Roman" w:eastAsia="Times New Roman" w:hAnsi="Times New Roman" w:cs="Times New Roman"/>
          <w:sz w:val="24"/>
          <w:szCs w:val="24"/>
        </w:rPr>
        <w:t>% уч.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2BF2">
        <w:rPr>
          <w:rFonts w:ascii="Times New Roman" w:eastAsia="Times New Roman" w:hAnsi="Times New Roman" w:cs="Times New Roman"/>
          <w:sz w:val="24"/>
          <w:szCs w:val="24"/>
        </w:rPr>
        <w:t xml:space="preserve">2 ученика отсутствовали по уважительным </w:t>
      </w:r>
      <w:r w:rsidR="008C4B0F">
        <w:rPr>
          <w:rFonts w:ascii="Times New Roman" w:eastAsia="Times New Roman" w:hAnsi="Times New Roman" w:cs="Times New Roman"/>
          <w:sz w:val="24"/>
          <w:szCs w:val="24"/>
        </w:rPr>
        <w:t>причинам, 5 ученико</w:t>
      </w:r>
      <w:proofErr w:type="gramStart"/>
      <w:r w:rsidR="008C4B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42BF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42BF2">
        <w:rPr>
          <w:rFonts w:ascii="Times New Roman" w:eastAsia="Times New Roman" w:hAnsi="Times New Roman" w:cs="Times New Roman"/>
          <w:sz w:val="24"/>
          <w:szCs w:val="24"/>
        </w:rPr>
        <w:t xml:space="preserve"> ОВЗ) </w:t>
      </w:r>
    </w:p>
    <w:p w:rsidR="00E5305F" w:rsidRPr="00345779" w:rsidRDefault="00E5305F" w:rsidP="00E5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69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</w:t>
      </w:r>
      <w:r w:rsidRPr="005A069E">
        <w:rPr>
          <w:rFonts w:ascii="Times New Roman" w:eastAsia="Times New Roman" w:hAnsi="Times New Roman" w:cs="Times New Roman"/>
          <w:b/>
          <w:sz w:val="24"/>
          <w:szCs w:val="24"/>
        </w:rPr>
        <w:t>– 38</w:t>
      </w:r>
      <w:r w:rsidR="0034577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5779" w:rsidRPr="00345779">
        <w:rPr>
          <w:rFonts w:ascii="Times New Roman" w:eastAsia="Times New Roman" w:hAnsi="Times New Roman" w:cs="Times New Roman"/>
          <w:sz w:val="24"/>
          <w:szCs w:val="24"/>
        </w:rPr>
        <w:t>Наиболее высокий показатель по ОО- 37 баллов, 1 ученик.</w:t>
      </w:r>
    </w:p>
    <w:p w:rsidR="00E5305F" w:rsidRPr="000924CC" w:rsidRDefault="00E5305F" w:rsidP="00E53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69E">
        <w:rPr>
          <w:rFonts w:ascii="Times New Roman" w:eastAsia="Times New Roman" w:hAnsi="Times New Roman" w:cs="Times New Roman"/>
          <w:sz w:val="24"/>
          <w:szCs w:val="24"/>
        </w:rPr>
        <w:t>Средний балл по школе – </w:t>
      </w:r>
      <w:r w:rsidR="00642BF2">
        <w:rPr>
          <w:rFonts w:ascii="Times New Roman" w:eastAsia="Times New Roman" w:hAnsi="Times New Roman" w:cs="Times New Roman"/>
          <w:b/>
          <w:bCs/>
          <w:sz w:val="24"/>
          <w:szCs w:val="24"/>
        </w:rPr>
        <w:t>3,8</w:t>
      </w:r>
    </w:p>
    <w:p w:rsidR="00E5305F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2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Кач</w:t>
      </w:r>
      <w:r w:rsidR="009962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ество знаний по школе  - 68</w:t>
      </w:r>
      <w:r w:rsidRPr="00092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%</w:t>
      </w:r>
    </w:p>
    <w:p w:rsidR="00642BF2" w:rsidRDefault="00642BF2" w:rsidP="00642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Успеваемостьпо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школе  - 94</w:t>
      </w:r>
      <w:r w:rsidRPr="00092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%</w:t>
      </w:r>
    </w:p>
    <w:p w:rsidR="00642BF2" w:rsidRPr="000924CC" w:rsidRDefault="00642BF2" w:rsidP="00E53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305F" w:rsidRPr="000924CC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4CC">
        <w:rPr>
          <w:rFonts w:ascii="Times New Roman" w:eastAsia="Times New Roman" w:hAnsi="Times New Roman" w:cs="Times New Roman"/>
          <w:b/>
          <w:sz w:val="24"/>
          <w:szCs w:val="24"/>
        </w:rPr>
        <w:t>Общий анализ качества знаний таков:</w:t>
      </w:r>
      <w:r w:rsidRPr="000924CC">
        <w:rPr>
          <w:rFonts w:ascii="Times New Roman" w:hAnsi="Times New Roman" w:cs="Times New Roman"/>
          <w:b/>
          <w:sz w:val="24"/>
          <w:szCs w:val="24"/>
        </w:rPr>
        <w:tab/>
      </w:r>
    </w:p>
    <w:p w:rsidR="00E5305F" w:rsidRPr="000924CC" w:rsidRDefault="00E5305F" w:rsidP="00E53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8"/>
        <w:gridCol w:w="1101"/>
        <w:gridCol w:w="1785"/>
        <w:gridCol w:w="626"/>
        <w:gridCol w:w="635"/>
        <w:gridCol w:w="607"/>
        <w:gridCol w:w="607"/>
        <w:gridCol w:w="1226"/>
        <w:gridCol w:w="1735"/>
      </w:tblGrid>
      <w:tr w:rsidR="00E5305F" w:rsidRPr="000924CC" w:rsidTr="00D47B90">
        <w:trPr>
          <w:cantSplit/>
          <w:trHeight w:val="946"/>
        </w:trPr>
        <w:tc>
          <w:tcPr>
            <w:tcW w:w="863" w:type="dxa"/>
          </w:tcPr>
          <w:p w:rsidR="00E5305F" w:rsidRPr="000924CC" w:rsidRDefault="00E5305F" w:rsidP="00D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33" w:type="dxa"/>
          </w:tcPr>
          <w:p w:rsidR="00E5305F" w:rsidRPr="000924CC" w:rsidRDefault="00E5305F" w:rsidP="00D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85" w:type="dxa"/>
          </w:tcPr>
          <w:p w:rsidR="00E5305F" w:rsidRPr="000924CC" w:rsidRDefault="00E5305F" w:rsidP="00D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E5305F" w:rsidRPr="000924CC" w:rsidRDefault="00E5305F" w:rsidP="00D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58" w:type="dxa"/>
          </w:tcPr>
          <w:p w:rsidR="00E5305F" w:rsidRPr="000924CC" w:rsidRDefault="00E5305F" w:rsidP="00D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</w:tcPr>
          <w:p w:rsidR="00E5305F" w:rsidRPr="000924CC" w:rsidRDefault="00E5305F" w:rsidP="00D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71" w:type="dxa"/>
          </w:tcPr>
          <w:p w:rsidR="00E5305F" w:rsidRPr="000924CC" w:rsidRDefault="00E5305F" w:rsidP="00D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:rsidR="00E5305F" w:rsidRPr="000924CC" w:rsidRDefault="00E5305F" w:rsidP="00D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E5305F" w:rsidRPr="000924CC" w:rsidRDefault="00E5305F" w:rsidP="00D4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E5305F" w:rsidRPr="000924CC" w:rsidTr="00D47B90">
        <w:tc>
          <w:tcPr>
            <w:tcW w:w="863" w:type="dxa"/>
            <w:shd w:val="clear" w:color="auto" w:fill="FFFFFF" w:themeFill="background1"/>
          </w:tcPr>
          <w:p w:rsidR="00E5305F" w:rsidRPr="000924CC" w:rsidRDefault="00E5305F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3" w:type="dxa"/>
            <w:shd w:val="clear" w:color="auto" w:fill="FFFFFF" w:themeFill="background1"/>
          </w:tcPr>
          <w:p w:rsidR="00E5305F" w:rsidRPr="000924CC" w:rsidRDefault="00642BF2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0924CC" w:rsidRDefault="00642BF2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0924CC" w:rsidRDefault="00996211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  <w:r w:rsidR="00E5305F" w:rsidRPr="0009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305F" w:rsidRPr="000924CC" w:rsidTr="00D47B90">
        <w:tc>
          <w:tcPr>
            <w:tcW w:w="863" w:type="dxa"/>
            <w:shd w:val="clear" w:color="auto" w:fill="FFFFFF" w:themeFill="background1"/>
          </w:tcPr>
          <w:p w:rsidR="00E5305F" w:rsidRPr="000924CC" w:rsidRDefault="00E5305F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3" w:type="dxa"/>
            <w:shd w:val="clear" w:color="auto" w:fill="FFFFFF" w:themeFill="background1"/>
          </w:tcPr>
          <w:p w:rsidR="00E5305F" w:rsidRPr="000924CC" w:rsidRDefault="00642BF2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0924CC" w:rsidRDefault="00996211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5305F" w:rsidRPr="0009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305F" w:rsidRPr="000924CC" w:rsidTr="00D47B90">
        <w:tc>
          <w:tcPr>
            <w:tcW w:w="863" w:type="dxa"/>
            <w:shd w:val="clear" w:color="auto" w:fill="FFFFFF" w:themeFill="background1"/>
          </w:tcPr>
          <w:p w:rsidR="00E5305F" w:rsidRPr="000924CC" w:rsidRDefault="00E5305F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3" w:type="dxa"/>
            <w:shd w:val="clear" w:color="auto" w:fill="FFFFFF" w:themeFill="background1"/>
          </w:tcPr>
          <w:p w:rsidR="00E5305F" w:rsidRPr="000924CC" w:rsidRDefault="00E5305F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0924CC" w:rsidRDefault="00996211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5305F" w:rsidRPr="0009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305F" w:rsidRPr="000924CC" w:rsidTr="00D47B90">
        <w:tc>
          <w:tcPr>
            <w:tcW w:w="863" w:type="dxa"/>
            <w:shd w:val="clear" w:color="auto" w:fill="FFFFFF" w:themeFill="background1"/>
          </w:tcPr>
          <w:p w:rsidR="00E5305F" w:rsidRPr="000924CC" w:rsidRDefault="00E5305F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133" w:type="dxa"/>
            <w:shd w:val="clear" w:color="auto" w:fill="FFFFFF" w:themeFill="background1"/>
          </w:tcPr>
          <w:p w:rsidR="00E5305F" w:rsidRPr="000924CC" w:rsidRDefault="008C4B0F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58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0924CC" w:rsidRDefault="00996211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5305F" w:rsidRPr="000924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305F" w:rsidRPr="000924CC" w:rsidTr="00D47B90">
        <w:tc>
          <w:tcPr>
            <w:tcW w:w="863" w:type="dxa"/>
            <w:shd w:val="clear" w:color="auto" w:fill="FFFFFF" w:themeFill="background1"/>
          </w:tcPr>
          <w:p w:rsidR="00E5305F" w:rsidRPr="000924CC" w:rsidRDefault="0092210D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4(филиал д. Ташла)</w:t>
            </w:r>
          </w:p>
        </w:tc>
        <w:tc>
          <w:tcPr>
            <w:tcW w:w="1133" w:type="dxa"/>
            <w:shd w:val="clear" w:color="auto" w:fill="FFFFFF" w:themeFill="background1"/>
          </w:tcPr>
          <w:p w:rsidR="00E5305F" w:rsidRDefault="00642BF2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0924CC" w:rsidRDefault="00642BF2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0924CC" w:rsidRDefault="00996211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30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305F" w:rsidRPr="000924CC" w:rsidTr="00D47B90">
        <w:tc>
          <w:tcPr>
            <w:tcW w:w="863" w:type="dxa"/>
            <w:shd w:val="clear" w:color="auto" w:fill="FFFFFF" w:themeFill="background1"/>
          </w:tcPr>
          <w:p w:rsidR="00E5305F" w:rsidRPr="000924CC" w:rsidRDefault="00E5305F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shd w:val="clear" w:color="auto" w:fill="FFFFFF" w:themeFill="background1"/>
          </w:tcPr>
          <w:p w:rsidR="00E5305F" w:rsidRPr="000924CC" w:rsidRDefault="008C4B0F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785" w:type="dxa"/>
            <w:shd w:val="clear" w:color="auto" w:fill="FFFFFF" w:themeFill="background1"/>
          </w:tcPr>
          <w:p w:rsidR="00E5305F" w:rsidRPr="000924CC" w:rsidRDefault="00996211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29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8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1" w:type="dxa"/>
            <w:shd w:val="clear" w:color="auto" w:fill="FFFFFF" w:themeFill="background1"/>
          </w:tcPr>
          <w:p w:rsidR="00E5305F" w:rsidRPr="000924CC" w:rsidRDefault="00F61127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  <w:shd w:val="clear" w:color="auto" w:fill="FFFFFF" w:themeFill="background1"/>
          </w:tcPr>
          <w:p w:rsidR="00E5305F" w:rsidRPr="000924CC" w:rsidRDefault="00996211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35" w:type="dxa"/>
            <w:shd w:val="clear" w:color="auto" w:fill="FFFFFF" w:themeFill="background1"/>
          </w:tcPr>
          <w:p w:rsidR="00E5305F" w:rsidRPr="000924CC" w:rsidRDefault="00996211" w:rsidP="00D47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E5305F" w:rsidRPr="000924C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E5305F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5F" w:rsidRDefault="00E5305F" w:rsidP="00E5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5F" w:rsidRDefault="00E5305F" w:rsidP="00E53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 в соответствии с ПООП НОО и ФГОС</w:t>
      </w:r>
    </w:p>
    <w:p w:rsidR="00E5305F" w:rsidRPr="00FE79E6" w:rsidRDefault="00E5305F" w:rsidP="00E5305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619" w:type="dxa"/>
        <w:tblInd w:w="-68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5167"/>
        <w:gridCol w:w="709"/>
        <w:gridCol w:w="1276"/>
      </w:tblGrid>
      <w:tr w:rsidR="00996211" w:rsidRPr="00601C9E" w:rsidTr="00996211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ОО</w:t>
            </w:r>
          </w:p>
        </w:tc>
      </w:tr>
      <w:tr w:rsidR="00996211" w:rsidRPr="00601C9E" w:rsidTr="00996211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11" w:rsidRPr="00601C9E" w:rsidTr="00996211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11" w:rsidRPr="00601C9E" w:rsidTr="00996211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1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11" w:rsidRPr="00601C9E" w:rsidTr="00996211">
        <w:trPr>
          <w:trHeight w:hRule="exact" w:val="495"/>
        </w:trPr>
        <w:tc>
          <w:tcPr>
            <w:tcW w:w="8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99621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211" w:rsidRPr="00601C9E" w:rsidTr="00996211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писать текст под диктовку, соблюдая в практике </w:t>
            </w:r>
            <w:proofErr w:type="gramStart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B61785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96211" w:rsidRPr="00601C9E" w:rsidTr="00996211">
        <w:trPr>
          <w:trHeight w:hRule="exact" w:val="14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писать текст под диктовку, соблюдая в практике </w:t>
            </w:r>
            <w:proofErr w:type="gramStart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письма</w:t>
            </w:r>
            <w:proofErr w:type="gramEnd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811CB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6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96211" w:rsidRPr="00601C9E" w:rsidTr="00996211">
        <w:trPr>
          <w:trHeight w:hRule="exact" w:val="5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96211" w:rsidRPr="00601C9E" w:rsidTr="0099621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996211" w:rsidRPr="00601C9E" w:rsidTr="0099621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996211" w:rsidRPr="00601C9E" w:rsidTr="0099621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96211" w:rsidRPr="00601C9E" w:rsidTr="0099621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996211" w:rsidRPr="00601C9E" w:rsidTr="00996211">
        <w:trPr>
          <w:trHeight w:hRule="exact" w:val="77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96211" w:rsidRPr="00601C9E" w:rsidTr="00996211">
        <w:trPr>
          <w:trHeight w:hRule="exact" w:val="85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996211" w:rsidRPr="00601C9E" w:rsidTr="00996211">
        <w:trPr>
          <w:trHeight w:hRule="exact" w:val="8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996211" w:rsidRPr="00601C9E" w:rsidTr="0099621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996211" w:rsidRPr="00601C9E" w:rsidTr="0099621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996211" w:rsidRPr="00601C9E" w:rsidTr="00996211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996211" w:rsidRPr="00601C9E" w:rsidTr="0099621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</w:t>
            </w:r>
            <w:proofErr w:type="spellEnd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996211" w:rsidRPr="00601C9E" w:rsidTr="00996211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12(2)</w:t>
            </w:r>
          </w:p>
        </w:tc>
        <w:tc>
          <w:tcPr>
            <w:tcW w:w="81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купности</w:t>
            </w:r>
            <w:proofErr w:type="spellEnd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CF0AE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996211" w:rsidRPr="00601C9E" w:rsidTr="00996211">
        <w:trPr>
          <w:trHeight w:hRule="exact" w:val="52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11" w:rsidRPr="00601C9E" w:rsidTr="00996211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</w:t>
            </w:r>
            <w:proofErr w:type="spellEnd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345779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96211" w:rsidRPr="00601C9E" w:rsidTr="00996211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818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купности</w:t>
            </w:r>
            <w:proofErr w:type="spellEnd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выявленных признаков относить слова к определенной группе основных частей речи /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3C2E4A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996211" w:rsidRPr="00601C9E" w:rsidTr="00996211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211" w:rsidRPr="00601C9E" w:rsidTr="0099621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3C2E4A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996211" w:rsidRPr="00601C9E" w:rsidTr="00996211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3851E2" w:rsidRDefault="00996211" w:rsidP="00D47B9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8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01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996211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1C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211" w:rsidRPr="00601C9E" w:rsidRDefault="003C2E4A" w:rsidP="00D47B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3C2E4A" w:rsidRDefault="003C2E4A" w:rsidP="00E5305F">
      <w:pPr>
        <w:rPr>
          <w:rFonts w:ascii="Times New Roman" w:hAnsi="Times New Roman" w:cs="Times New Roman"/>
          <w:sz w:val="24"/>
          <w:szCs w:val="24"/>
        </w:rPr>
      </w:pPr>
    </w:p>
    <w:p w:rsidR="003C2E4A" w:rsidRPr="003B0036" w:rsidRDefault="003C2E4A" w:rsidP="00E5305F">
      <w:pPr>
        <w:rPr>
          <w:rFonts w:ascii="Times New Roman" w:hAnsi="Times New Roman" w:cs="Times New Roman"/>
          <w:sz w:val="24"/>
          <w:szCs w:val="24"/>
        </w:rPr>
      </w:pPr>
      <w:r w:rsidRPr="003C2E4A">
        <w:rPr>
          <w:rFonts w:ascii="Times New Roman" w:hAnsi="Times New Roman" w:cs="Times New Roman"/>
          <w:sz w:val="24"/>
          <w:szCs w:val="24"/>
        </w:rPr>
        <w:t xml:space="preserve">Из анализа таблицы видно,  какие задания вызвали у </w:t>
      </w:r>
      <w:proofErr w:type="gramStart"/>
      <w:r w:rsidRPr="003C2E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2E4A">
        <w:rPr>
          <w:rFonts w:ascii="Times New Roman" w:hAnsi="Times New Roman" w:cs="Times New Roman"/>
          <w:sz w:val="24"/>
          <w:szCs w:val="24"/>
        </w:rPr>
        <w:t xml:space="preserve"> затруднения:</w:t>
      </w:r>
    </w:p>
    <w:p w:rsidR="003C2E4A" w:rsidRPr="003C2E4A" w:rsidRDefault="003C2E4A" w:rsidP="003C2E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2E4A">
        <w:rPr>
          <w:rFonts w:ascii="Times New Roman" w:hAnsi="Times New Roman" w:cs="Times New Roman"/>
          <w:color w:val="000000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Pr="003C2E4A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3C2E4A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</w:t>
      </w:r>
    </w:p>
    <w:p w:rsidR="00E5305F" w:rsidRPr="00EA5B44" w:rsidRDefault="00E5305F" w:rsidP="00E530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B44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</w:t>
      </w:r>
    </w:p>
    <w:p w:rsidR="00E5305F" w:rsidRPr="00EA5B44" w:rsidRDefault="00E5305F" w:rsidP="00E530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B44">
        <w:rPr>
          <w:rFonts w:ascii="Times New Roman" w:hAnsi="Times New Roman" w:cs="Times New Roman"/>
          <w:color w:val="000000"/>
          <w:sz w:val="24"/>
          <w:szCs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</w:t>
      </w:r>
    </w:p>
    <w:p w:rsidR="00E5305F" w:rsidRPr="00EA5B44" w:rsidRDefault="00E5305F" w:rsidP="00E530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B44">
        <w:rPr>
          <w:rFonts w:ascii="Times New Roman" w:hAnsi="Times New Roman" w:cs="Times New Roman"/>
          <w:color w:val="000000"/>
          <w:sz w:val="24"/>
          <w:szCs w:val="24"/>
        </w:rPr>
        <w:t>Умение подбирать к слову близкие по значению слова. Подбирать синонимы для устранения повторов в тексте.</w:t>
      </w:r>
    </w:p>
    <w:p w:rsidR="00E5305F" w:rsidRPr="003C2E4A" w:rsidRDefault="00E5305F" w:rsidP="00E530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B44">
        <w:rPr>
          <w:rFonts w:ascii="Times New Roman" w:hAnsi="Times New Roman" w:cs="Times New Roman"/>
          <w:color w:val="000000"/>
          <w:sz w:val="24"/>
          <w:szCs w:val="24"/>
        </w:rPr>
        <w:t>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3C2E4A" w:rsidRPr="003C2E4A" w:rsidRDefault="003C2E4A" w:rsidP="00E530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4A">
        <w:rPr>
          <w:rFonts w:ascii="Times New Roman" w:hAnsi="Times New Roman" w:cs="Times New Roman"/>
          <w:iCs/>
          <w:color w:val="000000"/>
          <w:sz w:val="24"/>
          <w:szCs w:val="24"/>
        </w:rPr>
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E5305F" w:rsidRPr="003B0036" w:rsidRDefault="00E5305F" w:rsidP="00E530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r w:rsidRPr="00F77BB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данной информации  и собственного жизненного опыта </w:t>
      </w:r>
      <w:proofErr w:type="gramStart"/>
      <w:r w:rsidRPr="00F77BB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77BBC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</w:t>
      </w:r>
      <w:r w:rsidRPr="00F77BBC">
        <w:rPr>
          <w:rFonts w:ascii="Times New Roman" w:hAnsi="Times New Roman" w:cs="Times New Roman"/>
          <w:color w:val="000000"/>
          <w:sz w:val="24"/>
          <w:szCs w:val="24"/>
          <w:u w:val="single"/>
        </w:rPr>
        <w:t>соблюдая при письме изученные орфографические и пунктуационные нормы</w:t>
      </w:r>
      <w:r w:rsidRPr="00F77B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05F" w:rsidRDefault="00E5305F" w:rsidP="00E5305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Хорошо усвоенные темы:</w:t>
      </w:r>
    </w:p>
    <w:p w:rsidR="00E5305F" w:rsidRPr="003B0036" w:rsidRDefault="00E5305F" w:rsidP="00E530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036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однородные члены предложения. Выделять предложения с однородными членами.</w:t>
      </w:r>
    </w:p>
    <w:p w:rsidR="00E5305F" w:rsidRPr="003B0036" w:rsidRDefault="00E5305F" w:rsidP="00E530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036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</w:r>
    </w:p>
    <w:p w:rsidR="00E5305F" w:rsidRPr="003B0036" w:rsidRDefault="008C4B0F" w:rsidP="00E5305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в речи  имя существительное, прилагательное, глагол</w:t>
      </w:r>
      <w:r w:rsidR="00E5305F" w:rsidRPr="003B00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05F" w:rsidRPr="00987695" w:rsidRDefault="00E5305F" w:rsidP="00E53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05F" w:rsidRDefault="00E5305F" w:rsidP="00E53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05F" w:rsidRPr="005A069E" w:rsidRDefault="00E5305F" w:rsidP="00E530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5305F" w:rsidRDefault="005D1BF5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E5305F" w:rsidRDefault="00E5305F" w:rsidP="00E53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05F" w:rsidRPr="00B01634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34">
        <w:rPr>
          <w:rFonts w:ascii="Times New Roman" w:hAnsi="Times New Roman" w:cs="Times New Roman"/>
          <w:sz w:val="24"/>
          <w:szCs w:val="24"/>
        </w:rPr>
        <w:t>Рассмотреть рез</w:t>
      </w:r>
      <w:r w:rsidR="005D1BF5">
        <w:rPr>
          <w:rFonts w:ascii="Times New Roman" w:hAnsi="Times New Roman" w:cs="Times New Roman"/>
          <w:sz w:val="24"/>
          <w:szCs w:val="24"/>
        </w:rPr>
        <w:t>ультаты ВПР на заседании ШМО</w:t>
      </w:r>
      <w:r w:rsidRPr="00B01634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E5305F" w:rsidRPr="00B01634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34">
        <w:rPr>
          <w:rFonts w:ascii="Times New Roman" w:hAnsi="Times New Roman" w:cs="Times New Roman"/>
          <w:sz w:val="24"/>
          <w:szCs w:val="24"/>
        </w:rPr>
        <w:lastRenderedPageBreak/>
        <w:t>Включить вопросы по подготовке, орг</w:t>
      </w:r>
      <w:r w:rsidR="005D1BF5">
        <w:rPr>
          <w:rFonts w:ascii="Times New Roman" w:hAnsi="Times New Roman" w:cs="Times New Roman"/>
          <w:sz w:val="24"/>
          <w:szCs w:val="24"/>
        </w:rPr>
        <w:t>анизации и проведения ВПР в 2022-2023</w:t>
      </w:r>
      <w:r w:rsidRPr="00B01634">
        <w:rPr>
          <w:rFonts w:ascii="Times New Roman" w:hAnsi="Times New Roman" w:cs="Times New Roman"/>
          <w:sz w:val="24"/>
          <w:szCs w:val="24"/>
        </w:rPr>
        <w:t xml:space="preserve">учебном годув план работы </w:t>
      </w:r>
      <w:r w:rsidR="005D1BF5">
        <w:rPr>
          <w:rFonts w:ascii="Times New Roman" w:hAnsi="Times New Roman" w:cs="Times New Roman"/>
          <w:sz w:val="24"/>
          <w:szCs w:val="24"/>
        </w:rPr>
        <w:t>ШМО</w:t>
      </w:r>
      <w:r w:rsidRPr="00B01634">
        <w:rPr>
          <w:rFonts w:ascii="Times New Roman" w:hAnsi="Times New Roman" w:cs="Times New Roman"/>
          <w:sz w:val="24"/>
          <w:szCs w:val="24"/>
        </w:rPr>
        <w:t>начальных классов.</w:t>
      </w:r>
    </w:p>
    <w:p w:rsidR="00E5305F" w:rsidRPr="009360AE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EA">
        <w:rPr>
          <w:rFonts w:ascii="Times New Roman" w:eastAsia="Times New Roman" w:hAnsi="Times New Roman" w:cs="Times New Roman"/>
          <w:sz w:val="24"/>
          <w:szCs w:val="24"/>
        </w:rPr>
        <w:t>Совершенствовать со</w:t>
      </w:r>
      <w:r w:rsidR="005D1BF5">
        <w:rPr>
          <w:rFonts w:ascii="Times New Roman" w:eastAsia="Times New Roman" w:hAnsi="Times New Roman" w:cs="Times New Roman"/>
          <w:sz w:val="24"/>
          <w:szCs w:val="24"/>
        </w:rPr>
        <w:t>держание и формы ВСОКО</w:t>
      </w:r>
      <w:r w:rsidRPr="00CA66EA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квалификации, обмена опытом учителей начальных классов  на заседаниях </w:t>
      </w:r>
      <w:r w:rsidR="005D1BF5">
        <w:rPr>
          <w:rFonts w:ascii="Times New Roman" w:hAnsi="Times New Roman" w:cs="Times New Roman"/>
          <w:sz w:val="24"/>
          <w:szCs w:val="24"/>
        </w:rPr>
        <w:t>ШМО</w:t>
      </w:r>
      <w:r w:rsidRPr="00CA66EA">
        <w:rPr>
          <w:rFonts w:ascii="Times New Roman" w:eastAsia="Times New Roman" w:hAnsi="Times New Roman" w:cs="Times New Roman"/>
          <w:sz w:val="24"/>
          <w:szCs w:val="24"/>
        </w:rPr>
        <w:t xml:space="preserve"> по актуальным вопросам достижения учащимися планируемых результатов, диагностики и оценки результатов;</w:t>
      </w:r>
    </w:p>
    <w:p w:rsidR="00E5305F" w:rsidRPr="009360AE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норм русского языка.</w:t>
      </w:r>
    </w:p>
    <w:p w:rsidR="00E5305F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в</w:t>
      </w:r>
      <w:r w:rsidRPr="00B01634">
        <w:rPr>
          <w:rFonts w:ascii="Times New Roman" w:hAnsi="Times New Roman" w:cs="Times New Roman"/>
          <w:sz w:val="24"/>
          <w:szCs w:val="24"/>
        </w:rPr>
        <w:t>ключение во все уроки учебных предметов заданий по работе с текстами разных стилей, жанров, типов, заданий, развивающих навыки самоконтроля, работу по алгоритму,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05F" w:rsidRPr="00E5305F" w:rsidRDefault="00E5305F" w:rsidP="00E530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7E">
        <w:rPr>
          <w:rFonts w:ascii="Times New Roman" w:eastAsia="Times New Roman" w:hAnsi="Times New Roman" w:cs="Times New Roman"/>
          <w:sz w:val="24"/>
          <w:szCs w:val="24"/>
        </w:rPr>
        <w:t>Учителям начальных классов в урочной и внеурочной деятельности включить выполнение диагностических заданий, приближенных к ВПР.</w:t>
      </w:r>
    </w:p>
    <w:p w:rsidR="00E5305F" w:rsidRDefault="00E5305F" w:rsidP="00E5305F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05F" w:rsidRDefault="00E5305F" w:rsidP="00E5305F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05F" w:rsidRPr="0060712E" w:rsidRDefault="00E5305F" w:rsidP="00E5305F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составле</w:t>
      </w:r>
      <w:r w:rsidR="005D1BF5">
        <w:rPr>
          <w:rFonts w:ascii="Times New Roman" w:eastAsia="Times New Roman" w:hAnsi="Times New Roman" w:cs="Times New Roman"/>
          <w:sz w:val="24"/>
          <w:szCs w:val="24"/>
        </w:rPr>
        <w:t>на заместителем директора по нач. классам Берлиной Е.М.</w:t>
      </w:r>
    </w:p>
    <w:p w:rsidR="00FC6B3F" w:rsidRDefault="00FC6B3F"/>
    <w:sectPr w:rsidR="00FC6B3F" w:rsidSect="00BB0C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6847AB"/>
    <w:multiLevelType w:val="hybridMultilevel"/>
    <w:tmpl w:val="6F9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3E78"/>
    <w:multiLevelType w:val="hybridMultilevel"/>
    <w:tmpl w:val="9EF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37E5C"/>
    <w:multiLevelType w:val="hybridMultilevel"/>
    <w:tmpl w:val="E73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C2F05"/>
    <w:multiLevelType w:val="hybridMultilevel"/>
    <w:tmpl w:val="013E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11CF9"/>
    <w:multiLevelType w:val="hybridMultilevel"/>
    <w:tmpl w:val="B58A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05F"/>
    <w:rsid w:val="00345779"/>
    <w:rsid w:val="003C2E4A"/>
    <w:rsid w:val="003F0D03"/>
    <w:rsid w:val="005D1BF5"/>
    <w:rsid w:val="00642BF2"/>
    <w:rsid w:val="008C4B0F"/>
    <w:rsid w:val="0092210D"/>
    <w:rsid w:val="00996211"/>
    <w:rsid w:val="00B61785"/>
    <w:rsid w:val="00BD3752"/>
    <w:rsid w:val="00C811CB"/>
    <w:rsid w:val="00CF0AE9"/>
    <w:rsid w:val="00D51965"/>
    <w:rsid w:val="00E27129"/>
    <w:rsid w:val="00E5305F"/>
    <w:rsid w:val="00F61127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0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05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5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05F"/>
  </w:style>
  <w:style w:type="paragraph" w:styleId="aa">
    <w:name w:val="footer"/>
    <w:basedOn w:val="a"/>
    <w:link w:val="ab"/>
    <w:uiPriority w:val="99"/>
    <w:semiHidden/>
    <w:unhideWhenUsed/>
    <w:rsid w:val="00E5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05F"/>
  </w:style>
  <w:style w:type="paragraph" w:styleId="ac">
    <w:name w:val="Normal (Web)"/>
    <w:basedOn w:val="a"/>
    <w:uiPriority w:val="99"/>
    <w:semiHidden/>
    <w:unhideWhenUsed/>
    <w:rsid w:val="00E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53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05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305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5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05F"/>
  </w:style>
  <w:style w:type="paragraph" w:styleId="aa">
    <w:name w:val="footer"/>
    <w:basedOn w:val="a"/>
    <w:link w:val="ab"/>
    <w:uiPriority w:val="99"/>
    <w:semiHidden/>
    <w:unhideWhenUsed/>
    <w:rsid w:val="00E5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05F"/>
  </w:style>
  <w:style w:type="paragraph" w:styleId="ac">
    <w:name w:val="Normal (Web)"/>
    <w:basedOn w:val="a"/>
    <w:uiPriority w:val="99"/>
    <w:semiHidden/>
    <w:unhideWhenUsed/>
    <w:rsid w:val="00E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E53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3</cp:revision>
  <dcterms:created xsi:type="dcterms:W3CDTF">2022-06-14T04:47:00Z</dcterms:created>
  <dcterms:modified xsi:type="dcterms:W3CDTF">2022-06-23T08:56:00Z</dcterms:modified>
</cp:coreProperties>
</file>