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98" w:rsidRDefault="008D1998">
      <w:pPr>
        <w:spacing w:line="170" w:lineRule="exact"/>
        <w:rPr>
          <w:sz w:val="24"/>
          <w:szCs w:val="24"/>
        </w:rPr>
      </w:pPr>
      <w:bookmarkStart w:id="0" w:name="_GoBack"/>
      <w:bookmarkEnd w:id="0"/>
    </w:p>
    <w:p w:rsidR="008D1998" w:rsidRDefault="00940FB5" w:rsidP="002631CC">
      <w:pPr>
        <w:ind w:left="7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Инструкция для родителей</w:t>
      </w:r>
    </w:p>
    <w:p w:rsidR="008D1998" w:rsidRDefault="008D1998">
      <w:pPr>
        <w:spacing w:line="65" w:lineRule="exact"/>
        <w:rPr>
          <w:sz w:val="24"/>
          <w:szCs w:val="24"/>
        </w:rPr>
      </w:pPr>
    </w:p>
    <w:p w:rsidR="002631CC" w:rsidRDefault="00940FB5" w:rsidP="002631CC">
      <w:pPr>
        <w:spacing w:line="284" w:lineRule="auto"/>
        <w:ind w:left="1287" w:right="560" w:hanging="21"/>
        <w:jc w:val="center"/>
        <w:rPr>
          <w:rFonts w:eastAsia="Times New Roman"/>
          <w:b/>
          <w:bCs/>
          <w:sz w:val="28"/>
          <w:szCs w:val="28"/>
        </w:rPr>
      </w:pPr>
      <w:r w:rsidRPr="002631CC">
        <w:rPr>
          <w:rFonts w:eastAsia="Times New Roman"/>
          <w:b/>
          <w:bCs/>
          <w:sz w:val="28"/>
          <w:szCs w:val="28"/>
        </w:rPr>
        <w:t xml:space="preserve">обучающихся </w:t>
      </w:r>
      <w:r w:rsidR="002631CC" w:rsidRPr="002631CC">
        <w:rPr>
          <w:rFonts w:eastAsia="Times New Roman"/>
          <w:b/>
          <w:bCs/>
          <w:sz w:val="28"/>
          <w:szCs w:val="28"/>
        </w:rPr>
        <w:t xml:space="preserve">МОБУ СОШ №1 с. Красноусольский и </w:t>
      </w:r>
    </w:p>
    <w:p w:rsidR="002631CC" w:rsidRDefault="002631CC" w:rsidP="002631CC">
      <w:pPr>
        <w:spacing w:line="284" w:lineRule="auto"/>
        <w:ind w:left="1287" w:right="560" w:hanging="21"/>
        <w:jc w:val="center"/>
        <w:rPr>
          <w:rFonts w:eastAsia="Times New Roman"/>
          <w:b/>
          <w:bCs/>
          <w:sz w:val="28"/>
          <w:szCs w:val="28"/>
        </w:rPr>
      </w:pPr>
      <w:r w:rsidRPr="002631CC">
        <w:rPr>
          <w:rFonts w:eastAsia="Times New Roman"/>
          <w:b/>
          <w:bCs/>
          <w:sz w:val="28"/>
          <w:szCs w:val="28"/>
        </w:rPr>
        <w:t>филиала  ООШ д.</w:t>
      </w:r>
      <w:r w:rsidR="00940FB5" w:rsidRPr="002631CC">
        <w:rPr>
          <w:rFonts w:eastAsia="Times New Roman"/>
          <w:b/>
          <w:bCs/>
          <w:sz w:val="28"/>
          <w:szCs w:val="28"/>
        </w:rPr>
        <w:t xml:space="preserve"> </w:t>
      </w:r>
      <w:r w:rsidRPr="002631CC">
        <w:rPr>
          <w:rFonts w:eastAsia="Times New Roman"/>
          <w:b/>
          <w:bCs/>
          <w:sz w:val="28"/>
          <w:szCs w:val="28"/>
        </w:rPr>
        <w:t xml:space="preserve">Ташла </w:t>
      </w:r>
      <w:r w:rsidR="00940FB5" w:rsidRPr="002631CC">
        <w:rPr>
          <w:rFonts w:eastAsia="Times New Roman"/>
          <w:b/>
          <w:bCs/>
          <w:sz w:val="28"/>
          <w:szCs w:val="28"/>
        </w:rPr>
        <w:t>по переходу на обучение с применением электронного обучения и</w:t>
      </w:r>
      <w:r>
        <w:rPr>
          <w:sz w:val="28"/>
          <w:szCs w:val="28"/>
        </w:rPr>
        <w:t xml:space="preserve"> </w:t>
      </w:r>
      <w:proofErr w:type="gramStart"/>
      <w:r w:rsidR="00940FB5">
        <w:rPr>
          <w:rFonts w:eastAsia="Times New Roman"/>
          <w:b/>
          <w:bCs/>
          <w:sz w:val="28"/>
          <w:szCs w:val="28"/>
        </w:rPr>
        <w:t>дистанционных</w:t>
      </w:r>
      <w:proofErr w:type="gramEnd"/>
      <w:r w:rsidR="00940FB5">
        <w:rPr>
          <w:rFonts w:eastAsia="Times New Roman"/>
          <w:b/>
          <w:bCs/>
          <w:sz w:val="28"/>
          <w:szCs w:val="28"/>
        </w:rPr>
        <w:t xml:space="preserve"> </w:t>
      </w:r>
    </w:p>
    <w:p w:rsidR="008D1998" w:rsidRPr="002631CC" w:rsidRDefault="00940FB5" w:rsidP="002631CC">
      <w:pPr>
        <w:spacing w:line="284" w:lineRule="auto"/>
        <w:ind w:left="1287" w:right="560" w:hanging="21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образовательных технологий</w:t>
      </w:r>
    </w:p>
    <w:p w:rsidR="008D1998" w:rsidRDefault="008D1998">
      <w:pPr>
        <w:spacing w:line="200" w:lineRule="exact"/>
        <w:rPr>
          <w:sz w:val="24"/>
          <w:szCs w:val="24"/>
        </w:rPr>
      </w:pPr>
    </w:p>
    <w:p w:rsidR="008D1998" w:rsidRDefault="008D1998">
      <w:pPr>
        <w:spacing w:line="361" w:lineRule="exact"/>
        <w:rPr>
          <w:sz w:val="24"/>
          <w:szCs w:val="24"/>
        </w:rPr>
      </w:pPr>
    </w:p>
    <w:p w:rsidR="008D1998" w:rsidRDefault="00940FB5" w:rsidP="00940FB5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2631CC" w:rsidRPr="00940FB5">
        <w:rPr>
          <w:rFonts w:eastAsia="Times New Roman"/>
          <w:bCs/>
          <w:sz w:val="28"/>
          <w:szCs w:val="28"/>
        </w:rPr>
        <w:t xml:space="preserve">В соответствии с приказом Министерства просвещения от 17.03.2020 № 104 </w:t>
      </w:r>
      <w:proofErr w:type="gramStart"/>
      <w:r w:rsidR="002631CC" w:rsidRPr="00940FB5">
        <w:rPr>
          <w:rFonts w:eastAsia="Times New Roman"/>
          <w:bCs/>
          <w:sz w:val="28"/>
          <w:szCs w:val="28"/>
        </w:rPr>
        <w:t>в</w:t>
      </w:r>
      <w:proofErr w:type="gramEnd"/>
      <w:r w:rsidR="002631CC" w:rsidRPr="00940FB5">
        <w:rPr>
          <w:rFonts w:eastAsia="Times New Roman"/>
          <w:bCs/>
          <w:sz w:val="28"/>
          <w:szCs w:val="28"/>
        </w:rPr>
        <w:t xml:space="preserve"> целях обеспечения безопасности обучающихся в условиях распространения </w:t>
      </w:r>
      <w:proofErr w:type="spellStart"/>
      <w:r w:rsidR="002631CC" w:rsidRPr="00940FB5">
        <w:rPr>
          <w:rFonts w:eastAsia="Times New Roman"/>
          <w:bCs/>
          <w:sz w:val="28"/>
          <w:szCs w:val="28"/>
        </w:rPr>
        <w:t>Короновируса</w:t>
      </w:r>
      <w:proofErr w:type="spellEnd"/>
      <w:r w:rsidR="002631CC" w:rsidRPr="00940F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="002631CC">
        <w:rPr>
          <w:rFonts w:eastAsia="Times New Roman"/>
          <w:sz w:val="28"/>
          <w:szCs w:val="28"/>
        </w:rPr>
        <w:t xml:space="preserve">6 </w:t>
      </w:r>
      <w:r>
        <w:rPr>
          <w:rFonts w:eastAsia="Times New Roman"/>
          <w:b/>
          <w:bCs/>
          <w:sz w:val="28"/>
          <w:szCs w:val="28"/>
        </w:rPr>
        <w:t>апреля 2020 года</w:t>
      </w:r>
      <w:r w:rsidRPr="00940FB5">
        <w:rPr>
          <w:rFonts w:eastAsia="Times New Roman"/>
          <w:bCs/>
          <w:sz w:val="28"/>
          <w:szCs w:val="28"/>
        </w:rPr>
        <w:t xml:space="preserve"> </w:t>
      </w:r>
      <w:r w:rsidR="002631CC">
        <w:rPr>
          <w:rFonts w:eastAsia="Times New Roman"/>
          <w:sz w:val="28"/>
          <w:szCs w:val="28"/>
        </w:rPr>
        <w:t>МОБУ СОШ№1 с</w:t>
      </w:r>
      <w:proofErr w:type="gramStart"/>
      <w:r w:rsidR="002631CC">
        <w:rPr>
          <w:rFonts w:eastAsia="Times New Roman"/>
          <w:sz w:val="28"/>
          <w:szCs w:val="28"/>
        </w:rPr>
        <w:t xml:space="preserve"> .</w:t>
      </w:r>
      <w:proofErr w:type="gramEnd"/>
      <w:r w:rsidR="002631CC">
        <w:rPr>
          <w:rFonts w:eastAsia="Times New Roman"/>
          <w:sz w:val="28"/>
          <w:szCs w:val="28"/>
        </w:rPr>
        <w:t xml:space="preserve">Красноусольский </w:t>
      </w:r>
      <w:r>
        <w:rPr>
          <w:rFonts w:eastAsia="Times New Roman"/>
          <w:sz w:val="28"/>
          <w:szCs w:val="28"/>
        </w:rPr>
        <w:t>переходит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обучение с применением дистанционных образовательных технологий. О сроках продления дистанционного обучения будет сообщено на официальном сайте </w:t>
      </w:r>
      <w:r w:rsidR="002631CC">
        <w:rPr>
          <w:rFonts w:eastAsia="Times New Roman"/>
          <w:sz w:val="28"/>
          <w:szCs w:val="28"/>
        </w:rPr>
        <w:t>школы</w:t>
      </w:r>
      <w:proofErr w:type="gramStart"/>
      <w:r w:rsidR="002631CC">
        <w:rPr>
          <w:rFonts w:eastAsia="Times New Roman"/>
          <w:sz w:val="28"/>
          <w:szCs w:val="28"/>
        </w:rPr>
        <w:t xml:space="preserve"> :</w:t>
      </w:r>
      <w:proofErr w:type="gramEnd"/>
      <w:r w:rsidR="002631CC">
        <w:rPr>
          <w:rFonts w:eastAsia="Times New Roman"/>
          <w:sz w:val="28"/>
          <w:szCs w:val="28"/>
        </w:rPr>
        <w:t xml:space="preserve"> </w:t>
      </w:r>
      <w:r w:rsidR="002631CC" w:rsidRPr="002631CC">
        <w:rPr>
          <w:rFonts w:eastAsia="Times New Roman"/>
          <w:color w:val="215868" w:themeColor="accent5" w:themeShade="80"/>
          <w:sz w:val="28"/>
          <w:szCs w:val="28"/>
        </w:rPr>
        <w:t>https://ksoh1.bashkirschool.ru/</w:t>
      </w:r>
    </w:p>
    <w:p w:rsidR="008D1998" w:rsidRDefault="008D1998">
      <w:pPr>
        <w:spacing w:line="22" w:lineRule="exact"/>
        <w:rPr>
          <w:sz w:val="24"/>
          <w:szCs w:val="24"/>
        </w:rPr>
      </w:pPr>
    </w:p>
    <w:p w:rsidR="008D1998" w:rsidRDefault="00940FB5">
      <w:pPr>
        <w:spacing w:line="27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Механизм реализации образовательных программ </w:t>
      </w:r>
      <w:r w:rsidR="002631CC">
        <w:rPr>
          <w:rFonts w:eastAsia="Times New Roman"/>
          <w:sz w:val="28"/>
          <w:szCs w:val="28"/>
        </w:rPr>
        <w:t>начального, общего, среднего</w:t>
      </w:r>
      <w:r>
        <w:rPr>
          <w:rFonts w:eastAsia="Times New Roman"/>
          <w:sz w:val="28"/>
          <w:szCs w:val="28"/>
        </w:rPr>
        <w:t xml:space="preserve"> образования с применением электронного обучения и дистанционных образовательных технологий можно уточнять по телефонам «Горячей линии», указанным на сайте образовательной организации.</w:t>
      </w:r>
    </w:p>
    <w:p w:rsidR="008D1998" w:rsidRDefault="008D1998">
      <w:pPr>
        <w:spacing w:line="21" w:lineRule="exact"/>
        <w:rPr>
          <w:sz w:val="24"/>
          <w:szCs w:val="24"/>
        </w:rPr>
      </w:pPr>
    </w:p>
    <w:p w:rsidR="008D1998" w:rsidRDefault="00940FB5">
      <w:pPr>
        <w:numPr>
          <w:ilvl w:val="0"/>
          <w:numId w:val="2"/>
        </w:numPr>
        <w:tabs>
          <w:tab w:val="left" w:pos="1100"/>
        </w:tabs>
        <w:spacing w:line="272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:rsidR="008D1998" w:rsidRDefault="008D1998">
      <w:pPr>
        <w:spacing w:line="21" w:lineRule="exact"/>
        <w:rPr>
          <w:rFonts w:eastAsia="Times New Roman"/>
          <w:sz w:val="28"/>
          <w:szCs w:val="28"/>
        </w:rPr>
      </w:pPr>
    </w:p>
    <w:p w:rsidR="008D1998" w:rsidRDefault="00940FB5">
      <w:pPr>
        <w:numPr>
          <w:ilvl w:val="0"/>
          <w:numId w:val="2"/>
        </w:numPr>
        <w:tabs>
          <w:tab w:val="left" w:pos="1125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Обучающийся для дистанционного обучения должен быть обеспечен необходимыми техническими средствами (планшет, ноутбук, компьютер, возможность работы в сети «Интернет»). 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, у которых отсутствуют технические средства для дистанционного обучения, форма обучения будет предложена образовательной организацией</w:t>
      </w:r>
      <w:r w:rsidR="002631CC">
        <w:rPr>
          <w:rFonts w:eastAsia="Times New Roman"/>
          <w:sz w:val="28"/>
          <w:szCs w:val="28"/>
        </w:rPr>
        <w:t xml:space="preserve"> (бумажные кейсы)</w:t>
      </w:r>
      <w:r>
        <w:rPr>
          <w:rFonts w:eastAsia="Times New Roman"/>
          <w:sz w:val="28"/>
          <w:szCs w:val="28"/>
        </w:rPr>
        <w:t>.</w:t>
      </w:r>
    </w:p>
    <w:p w:rsidR="008D1998" w:rsidRDefault="008D1998">
      <w:pPr>
        <w:spacing w:line="19" w:lineRule="exact"/>
        <w:rPr>
          <w:rFonts w:eastAsia="Times New Roman"/>
          <w:sz w:val="28"/>
          <w:szCs w:val="28"/>
        </w:rPr>
      </w:pPr>
    </w:p>
    <w:p w:rsidR="008D1998" w:rsidRDefault="00940FB5">
      <w:pPr>
        <w:numPr>
          <w:ilvl w:val="0"/>
          <w:numId w:val="2"/>
        </w:numPr>
        <w:tabs>
          <w:tab w:val="left" w:pos="1109"/>
        </w:tabs>
        <w:spacing w:line="267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сайте образовательной организации обучающийся может получить рекомендации по следующим вопросам:</w:t>
      </w:r>
    </w:p>
    <w:p w:rsidR="008D1998" w:rsidRDefault="008D1998">
      <w:pPr>
        <w:spacing w:line="25" w:lineRule="exact"/>
        <w:rPr>
          <w:rFonts w:eastAsia="Times New Roman"/>
          <w:sz w:val="28"/>
          <w:szCs w:val="28"/>
        </w:rPr>
      </w:pPr>
    </w:p>
    <w:p w:rsidR="008D1998" w:rsidRDefault="00940FB5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минимальном наборе приложений, электронных ресурсов, которые допускаются к использованию в учебном процессе (существующие платформы, э</w:t>
      </w:r>
      <w:r w:rsidR="002631CC">
        <w:rPr>
          <w:rFonts w:eastAsia="Times New Roman"/>
          <w:sz w:val="28"/>
          <w:szCs w:val="28"/>
        </w:rPr>
        <w:t>лектронные ресурсы и приложения</w:t>
      </w:r>
      <w:r>
        <w:rPr>
          <w:rFonts w:eastAsia="Times New Roman"/>
          <w:sz w:val="28"/>
          <w:szCs w:val="28"/>
        </w:rPr>
        <w:t>);</w:t>
      </w:r>
    </w:p>
    <w:p w:rsidR="008D1998" w:rsidRDefault="008D1998">
      <w:pPr>
        <w:spacing w:line="21" w:lineRule="exact"/>
        <w:rPr>
          <w:rFonts w:eastAsia="Times New Roman"/>
          <w:sz w:val="28"/>
          <w:szCs w:val="28"/>
        </w:rPr>
      </w:pPr>
    </w:p>
    <w:p w:rsidR="008D1998" w:rsidRDefault="00940FB5">
      <w:pPr>
        <w:spacing w:line="272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возможностях использования официального сайта образовательной организации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8D1998" w:rsidRDefault="008D1998">
      <w:pPr>
        <w:spacing w:line="21" w:lineRule="exact"/>
        <w:rPr>
          <w:rFonts w:eastAsia="Times New Roman"/>
          <w:sz w:val="28"/>
          <w:szCs w:val="28"/>
        </w:rPr>
      </w:pPr>
    </w:p>
    <w:p w:rsidR="008D1998" w:rsidRDefault="00940FB5">
      <w:pPr>
        <w:spacing w:line="27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 вариантах и формах обратной связи, способах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8D1998" w:rsidRDefault="008D1998">
      <w:pPr>
        <w:sectPr w:rsidR="008D1998">
          <w:pgSz w:w="11900" w:h="16838"/>
          <w:pgMar w:top="1440" w:right="566" w:bottom="818" w:left="1133" w:header="0" w:footer="0" w:gutter="0"/>
          <w:cols w:space="720" w:equalWidth="0">
            <w:col w:w="10207"/>
          </w:cols>
        </w:sectPr>
      </w:pPr>
    </w:p>
    <w:p w:rsidR="008D1998" w:rsidRDefault="008D1998">
      <w:pPr>
        <w:spacing w:line="7" w:lineRule="exact"/>
        <w:rPr>
          <w:rFonts w:eastAsia="Times New Roman"/>
          <w:sz w:val="28"/>
          <w:szCs w:val="28"/>
        </w:rPr>
      </w:pPr>
    </w:p>
    <w:p w:rsidR="008D1998" w:rsidRDefault="00940FB5">
      <w:pPr>
        <w:numPr>
          <w:ilvl w:val="1"/>
          <w:numId w:val="3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порядке оказания учебно-методической помощи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>, в том числе</w:t>
      </w:r>
    </w:p>
    <w:p w:rsidR="008D1998" w:rsidRDefault="008D1998">
      <w:pPr>
        <w:spacing w:line="63" w:lineRule="exact"/>
        <w:rPr>
          <w:rFonts w:eastAsia="Times New Roman"/>
          <w:sz w:val="28"/>
          <w:szCs w:val="28"/>
        </w:rPr>
      </w:pPr>
    </w:p>
    <w:p w:rsidR="008D1998" w:rsidRDefault="00940FB5">
      <w:pPr>
        <w:numPr>
          <w:ilvl w:val="0"/>
          <w:numId w:val="3"/>
        </w:numPr>
        <w:tabs>
          <w:tab w:val="left" w:pos="499"/>
        </w:tabs>
        <w:spacing w:line="26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8D1998" w:rsidRDefault="008D1998">
      <w:pPr>
        <w:spacing w:line="28" w:lineRule="exact"/>
        <w:rPr>
          <w:rFonts w:eastAsia="Times New Roman"/>
          <w:sz w:val="28"/>
          <w:szCs w:val="28"/>
        </w:rPr>
      </w:pPr>
    </w:p>
    <w:p w:rsidR="008D1998" w:rsidRDefault="008D1998">
      <w:pPr>
        <w:spacing w:line="21" w:lineRule="exact"/>
        <w:rPr>
          <w:sz w:val="20"/>
          <w:szCs w:val="20"/>
        </w:rPr>
      </w:pPr>
    </w:p>
    <w:p w:rsidR="008D1998" w:rsidRDefault="008D1998">
      <w:pPr>
        <w:spacing w:line="25" w:lineRule="exact"/>
        <w:rPr>
          <w:rFonts w:eastAsia="Times New Roman"/>
          <w:sz w:val="28"/>
          <w:szCs w:val="28"/>
        </w:rPr>
      </w:pPr>
    </w:p>
    <w:p w:rsidR="008D1998" w:rsidRDefault="00940FB5">
      <w:pPr>
        <w:numPr>
          <w:ilvl w:val="0"/>
          <w:numId w:val="4"/>
        </w:numPr>
        <w:tabs>
          <w:tab w:val="left" w:pos="1042"/>
        </w:tabs>
        <w:spacing w:line="273" w:lineRule="auto"/>
        <w:ind w:left="7"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организовать разъяснительную беседу с детьми о </w:t>
      </w:r>
      <w:r w:rsidR="002631CC">
        <w:rPr>
          <w:rFonts w:eastAsia="Times New Roman"/>
          <w:sz w:val="28"/>
          <w:szCs w:val="28"/>
        </w:rPr>
        <w:t>самоизоляции</w:t>
      </w:r>
      <w:r>
        <w:rPr>
          <w:rFonts w:eastAsia="Times New Roman"/>
          <w:sz w:val="28"/>
          <w:szCs w:val="28"/>
        </w:rPr>
        <w:t xml:space="preserve">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  <w:proofErr w:type="gramEnd"/>
    </w:p>
    <w:sectPr w:rsidR="008D1998">
      <w:pgSz w:w="11900" w:h="16838"/>
      <w:pgMar w:top="1138" w:right="566" w:bottom="1440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315CF2BA"/>
    <w:lvl w:ilvl="0" w:tplc="702CD1B2">
      <w:start w:val="1"/>
      <w:numFmt w:val="bullet"/>
      <w:lvlText w:val="в"/>
      <w:lvlJc w:val="left"/>
    </w:lvl>
    <w:lvl w:ilvl="1" w:tplc="4E521C02">
      <w:start w:val="1"/>
      <w:numFmt w:val="bullet"/>
      <w:lvlText w:val="С"/>
      <w:lvlJc w:val="left"/>
    </w:lvl>
    <w:lvl w:ilvl="2" w:tplc="FC7CCEA8">
      <w:numFmt w:val="decimal"/>
      <w:lvlText w:val=""/>
      <w:lvlJc w:val="left"/>
    </w:lvl>
    <w:lvl w:ilvl="3" w:tplc="B82AC8FC">
      <w:numFmt w:val="decimal"/>
      <w:lvlText w:val=""/>
      <w:lvlJc w:val="left"/>
    </w:lvl>
    <w:lvl w:ilvl="4" w:tplc="FB3CF898">
      <w:numFmt w:val="decimal"/>
      <w:lvlText w:val=""/>
      <w:lvlJc w:val="left"/>
    </w:lvl>
    <w:lvl w:ilvl="5" w:tplc="9C1C5A16">
      <w:numFmt w:val="decimal"/>
      <w:lvlText w:val=""/>
      <w:lvlJc w:val="left"/>
    </w:lvl>
    <w:lvl w:ilvl="6" w:tplc="5644E600">
      <w:numFmt w:val="decimal"/>
      <w:lvlText w:val=""/>
      <w:lvlJc w:val="left"/>
    </w:lvl>
    <w:lvl w:ilvl="7" w:tplc="4BB6D878">
      <w:numFmt w:val="decimal"/>
      <w:lvlText w:val=""/>
      <w:lvlJc w:val="left"/>
    </w:lvl>
    <w:lvl w:ilvl="8" w:tplc="F6A4AE58">
      <w:numFmt w:val="decimal"/>
      <w:lvlText w:val=""/>
      <w:lvlJc w:val="left"/>
    </w:lvl>
  </w:abstractNum>
  <w:abstractNum w:abstractNumId="1">
    <w:nsid w:val="00005F90"/>
    <w:multiLevelType w:val="hybridMultilevel"/>
    <w:tmpl w:val="89F883DA"/>
    <w:lvl w:ilvl="0" w:tplc="A4E20DE6">
      <w:start w:val="5"/>
      <w:numFmt w:val="decimal"/>
      <w:lvlText w:val="%1."/>
      <w:lvlJc w:val="left"/>
    </w:lvl>
    <w:lvl w:ilvl="1" w:tplc="6C044BB4">
      <w:numFmt w:val="decimal"/>
      <w:lvlText w:val=""/>
      <w:lvlJc w:val="left"/>
    </w:lvl>
    <w:lvl w:ilvl="2" w:tplc="B288A5FA">
      <w:numFmt w:val="decimal"/>
      <w:lvlText w:val=""/>
      <w:lvlJc w:val="left"/>
    </w:lvl>
    <w:lvl w:ilvl="3" w:tplc="F6DE4700">
      <w:numFmt w:val="decimal"/>
      <w:lvlText w:val=""/>
      <w:lvlJc w:val="left"/>
    </w:lvl>
    <w:lvl w:ilvl="4" w:tplc="4824F492">
      <w:numFmt w:val="decimal"/>
      <w:lvlText w:val=""/>
      <w:lvlJc w:val="left"/>
    </w:lvl>
    <w:lvl w:ilvl="5" w:tplc="09E0440A">
      <w:numFmt w:val="decimal"/>
      <w:lvlText w:val=""/>
      <w:lvlJc w:val="left"/>
    </w:lvl>
    <w:lvl w:ilvl="6" w:tplc="9294A0E8">
      <w:numFmt w:val="decimal"/>
      <w:lvlText w:val=""/>
      <w:lvlJc w:val="left"/>
    </w:lvl>
    <w:lvl w:ilvl="7" w:tplc="5A865C1A">
      <w:numFmt w:val="decimal"/>
      <w:lvlText w:val=""/>
      <w:lvlJc w:val="left"/>
    </w:lvl>
    <w:lvl w:ilvl="8" w:tplc="BB182430">
      <w:numFmt w:val="decimal"/>
      <w:lvlText w:val=""/>
      <w:lvlJc w:val="left"/>
    </w:lvl>
  </w:abstractNum>
  <w:abstractNum w:abstractNumId="2">
    <w:nsid w:val="00006952"/>
    <w:multiLevelType w:val="hybridMultilevel"/>
    <w:tmpl w:val="3B743F6E"/>
    <w:lvl w:ilvl="0" w:tplc="D7427962">
      <w:start w:val="1"/>
      <w:numFmt w:val="bullet"/>
      <w:lvlText w:val="в"/>
      <w:lvlJc w:val="left"/>
    </w:lvl>
    <w:lvl w:ilvl="1" w:tplc="24F6493E">
      <w:start w:val="1"/>
      <w:numFmt w:val="bullet"/>
      <w:lvlText w:val="-"/>
      <w:lvlJc w:val="left"/>
    </w:lvl>
    <w:lvl w:ilvl="2" w:tplc="66DEB4AC">
      <w:numFmt w:val="decimal"/>
      <w:lvlText w:val=""/>
      <w:lvlJc w:val="left"/>
    </w:lvl>
    <w:lvl w:ilvl="3" w:tplc="A67A0F28">
      <w:numFmt w:val="decimal"/>
      <w:lvlText w:val=""/>
      <w:lvlJc w:val="left"/>
    </w:lvl>
    <w:lvl w:ilvl="4" w:tplc="E968FB70">
      <w:numFmt w:val="decimal"/>
      <w:lvlText w:val=""/>
      <w:lvlJc w:val="left"/>
    </w:lvl>
    <w:lvl w:ilvl="5" w:tplc="A7DE82EE">
      <w:numFmt w:val="decimal"/>
      <w:lvlText w:val=""/>
      <w:lvlJc w:val="left"/>
    </w:lvl>
    <w:lvl w:ilvl="6" w:tplc="70087870">
      <w:numFmt w:val="decimal"/>
      <w:lvlText w:val=""/>
      <w:lvlJc w:val="left"/>
    </w:lvl>
    <w:lvl w:ilvl="7" w:tplc="F3049D36">
      <w:numFmt w:val="decimal"/>
      <w:lvlText w:val=""/>
      <w:lvlJc w:val="left"/>
    </w:lvl>
    <w:lvl w:ilvl="8" w:tplc="A9DE51DA">
      <w:numFmt w:val="decimal"/>
      <w:lvlText w:val=""/>
      <w:lvlJc w:val="left"/>
    </w:lvl>
  </w:abstractNum>
  <w:abstractNum w:abstractNumId="3">
    <w:nsid w:val="000072AE"/>
    <w:multiLevelType w:val="hybridMultilevel"/>
    <w:tmpl w:val="DFAA2E78"/>
    <w:lvl w:ilvl="0" w:tplc="0FA46DEC">
      <w:start w:val="2"/>
      <w:numFmt w:val="decimal"/>
      <w:lvlText w:val="%1."/>
      <w:lvlJc w:val="left"/>
    </w:lvl>
    <w:lvl w:ilvl="1" w:tplc="78DC18D0">
      <w:numFmt w:val="decimal"/>
      <w:lvlText w:val=""/>
      <w:lvlJc w:val="left"/>
    </w:lvl>
    <w:lvl w:ilvl="2" w:tplc="33C0AB66">
      <w:numFmt w:val="decimal"/>
      <w:lvlText w:val=""/>
      <w:lvlJc w:val="left"/>
    </w:lvl>
    <w:lvl w:ilvl="3" w:tplc="19147518">
      <w:numFmt w:val="decimal"/>
      <w:lvlText w:val=""/>
      <w:lvlJc w:val="left"/>
    </w:lvl>
    <w:lvl w:ilvl="4" w:tplc="7D30F6CE">
      <w:numFmt w:val="decimal"/>
      <w:lvlText w:val=""/>
      <w:lvlJc w:val="left"/>
    </w:lvl>
    <w:lvl w:ilvl="5" w:tplc="DE1EC686">
      <w:numFmt w:val="decimal"/>
      <w:lvlText w:val=""/>
      <w:lvlJc w:val="left"/>
    </w:lvl>
    <w:lvl w:ilvl="6" w:tplc="ACF81F64">
      <w:numFmt w:val="decimal"/>
      <w:lvlText w:val=""/>
      <w:lvlJc w:val="left"/>
    </w:lvl>
    <w:lvl w:ilvl="7" w:tplc="9032324C">
      <w:numFmt w:val="decimal"/>
      <w:lvlText w:val=""/>
      <w:lvlJc w:val="left"/>
    </w:lvl>
    <w:lvl w:ilvl="8" w:tplc="DC0E918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98"/>
    <w:rsid w:val="002631CC"/>
    <w:rsid w:val="00391851"/>
    <w:rsid w:val="008D1998"/>
    <w:rsid w:val="009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263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263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SONY</cp:lastModifiedBy>
  <cp:revision>2</cp:revision>
  <dcterms:created xsi:type="dcterms:W3CDTF">2020-04-05T06:19:00Z</dcterms:created>
  <dcterms:modified xsi:type="dcterms:W3CDTF">2020-04-05T06:19:00Z</dcterms:modified>
</cp:coreProperties>
</file>